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5F17" w14:textId="5A6302AF" w:rsidR="00BE49A2" w:rsidRPr="00BE49A2" w:rsidRDefault="00BE49A2">
      <w:pPr>
        <w:pStyle w:val="Body"/>
        <w:rPr>
          <w:b/>
          <w:bCs/>
          <w:sz w:val="40"/>
          <w:szCs w:val="40"/>
        </w:rPr>
      </w:pPr>
      <w:r w:rsidRPr="00BE49A2">
        <w:rPr>
          <w:b/>
          <w:bCs/>
          <w:sz w:val="40"/>
          <w:szCs w:val="40"/>
        </w:rPr>
        <w:t>The Book of Acts Church</w:t>
      </w:r>
    </w:p>
    <w:p w14:paraId="63CA795A" w14:textId="77777777" w:rsidR="00BE49A2" w:rsidRDefault="00BE49A2">
      <w:pPr>
        <w:pStyle w:val="Body"/>
        <w:rPr>
          <w:b/>
          <w:bCs/>
          <w:sz w:val="28"/>
          <w:szCs w:val="28"/>
        </w:rPr>
      </w:pPr>
    </w:p>
    <w:p w14:paraId="0FECD2C3" w14:textId="7AC49D10" w:rsidR="00AF7B68" w:rsidRPr="00BE49A2" w:rsidRDefault="00000000">
      <w:pPr>
        <w:pStyle w:val="Body"/>
        <w:rPr>
          <w:b/>
          <w:bCs/>
          <w:sz w:val="28"/>
          <w:szCs w:val="28"/>
        </w:rPr>
      </w:pPr>
      <w:r w:rsidRPr="00BE49A2">
        <w:rPr>
          <w:b/>
          <w:bCs/>
          <w:sz w:val="28"/>
          <w:szCs w:val="28"/>
        </w:rPr>
        <w:t>Hope Is Not a Strategy</w:t>
      </w:r>
    </w:p>
    <w:p w14:paraId="0B5E36B2" w14:textId="77777777" w:rsidR="00AF7B68" w:rsidRDefault="00AF7B68">
      <w:pPr>
        <w:pStyle w:val="Body"/>
      </w:pPr>
    </w:p>
    <w:p w14:paraId="3864F274" w14:textId="77777777" w:rsidR="00AF7B68" w:rsidRDefault="00AF7B68">
      <w:pPr>
        <w:pStyle w:val="Body"/>
      </w:pPr>
    </w:p>
    <w:p w14:paraId="13B610EE" w14:textId="77777777" w:rsidR="00AF7B68" w:rsidRPr="00BE49A2" w:rsidRDefault="00000000">
      <w:pPr>
        <w:pStyle w:val="Body"/>
        <w:rPr>
          <w:sz w:val="24"/>
          <w:szCs w:val="24"/>
        </w:rPr>
      </w:pPr>
      <w:r w:rsidRPr="00BE49A2">
        <w:rPr>
          <w:sz w:val="24"/>
          <w:szCs w:val="24"/>
        </w:rPr>
        <w:t>“We hope to see you again.”</w:t>
      </w:r>
    </w:p>
    <w:p w14:paraId="4AB42432" w14:textId="77777777" w:rsidR="00AF7B68" w:rsidRPr="00BE49A2" w:rsidRDefault="00AF7B68">
      <w:pPr>
        <w:pStyle w:val="Body"/>
        <w:rPr>
          <w:sz w:val="24"/>
          <w:szCs w:val="24"/>
        </w:rPr>
      </w:pPr>
    </w:p>
    <w:p w14:paraId="7BDD72AB" w14:textId="77777777" w:rsidR="00AF7B68" w:rsidRPr="00BE49A2" w:rsidRDefault="00000000">
      <w:pPr>
        <w:pStyle w:val="Body"/>
        <w:rPr>
          <w:sz w:val="24"/>
          <w:szCs w:val="24"/>
        </w:rPr>
      </w:pPr>
      <w:r w:rsidRPr="00BE49A2">
        <w:rPr>
          <w:sz w:val="24"/>
          <w:szCs w:val="24"/>
        </w:rPr>
        <w:t>This phrase and others like it, I have heard too frequently as an evangelist in reference to visitors.</w:t>
      </w:r>
    </w:p>
    <w:p w14:paraId="79850886" w14:textId="77777777" w:rsidR="00AF7B68" w:rsidRPr="00BE49A2" w:rsidRDefault="00AF7B68">
      <w:pPr>
        <w:pStyle w:val="Body"/>
        <w:rPr>
          <w:sz w:val="24"/>
          <w:szCs w:val="24"/>
        </w:rPr>
      </w:pPr>
    </w:p>
    <w:p w14:paraId="7FA4E700" w14:textId="77777777" w:rsidR="00AF7B68" w:rsidRPr="00BE49A2" w:rsidRDefault="00000000">
      <w:pPr>
        <w:pStyle w:val="Body"/>
        <w:rPr>
          <w:sz w:val="24"/>
          <w:szCs w:val="24"/>
        </w:rPr>
      </w:pPr>
      <w:r w:rsidRPr="00BE49A2">
        <w:rPr>
          <w:sz w:val="24"/>
          <w:szCs w:val="24"/>
        </w:rPr>
        <w:t xml:space="preserve">Hope is not a strategy for any type of success, including soul winning. </w:t>
      </w:r>
    </w:p>
    <w:p w14:paraId="743EE19C" w14:textId="77777777" w:rsidR="00AF7B68" w:rsidRPr="00BE49A2" w:rsidRDefault="00AF7B68">
      <w:pPr>
        <w:pStyle w:val="Body"/>
        <w:rPr>
          <w:sz w:val="24"/>
          <w:szCs w:val="24"/>
        </w:rPr>
      </w:pPr>
    </w:p>
    <w:p w14:paraId="2B620C31" w14:textId="77777777" w:rsidR="00AF7B68" w:rsidRPr="00BE49A2" w:rsidRDefault="00000000">
      <w:pPr>
        <w:pStyle w:val="Body"/>
        <w:rPr>
          <w:sz w:val="24"/>
          <w:szCs w:val="24"/>
        </w:rPr>
      </w:pPr>
      <w:r w:rsidRPr="00BE49A2">
        <w:rPr>
          <w:sz w:val="24"/>
          <w:szCs w:val="24"/>
        </w:rPr>
        <w:t xml:space="preserve">There is an Apostolic strategy found with the early church. The Book of Acts church started in a house. </w:t>
      </w:r>
    </w:p>
    <w:p w14:paraId="6B7A8AA4" w14:textId="77777777" w:rsidR="00AF7B68" w:rsidRPr="00BE49A2" w:rsidRDefault="00AF7B68">
      <w:pPr>
        <w:pStyle w:val="Body"/>
        <w:rPr>
          <w:sz w:val="24"/>
          <w:szCs w:val="24"/>
        </w:rPr>
      </w:pPr>
    </w:p>
    <w:p w14:paraId="5725A36C" w14:textId="77777777" w:rsidR="00AF7B68" w:rsidRPr="00BE49A2" w:rsidRDefault="00000000">
      <w:pPr>
        <w:pStyle w:val="Body"/>
        <w:rPr>
          <w:sz w:val="24"/>
          <w:szCs w:val="24"/>
        </w:rPr>
      </w:pPr>
      <w:r w:rsidRPr="00BE49A2">
        <w:rPr>
          <w:sz w:val="24"/>
          <w:szCs w:val="24"/>
        </w:rPr>
        <w:t>Acts 2:2 (KJV)</w:t>
      </w:r>
    </w:p>
    <w:p w14:paraId="59FB4B29" w14:textId="77777777" w:rsidR="00AF7B68" w:rsidRPr="00BE49A2" w:rsidRDefault="00000000">
      <w:pPr>
        <w:pStyle w:val="Body"/>
        <w:rPr>
          <w:sz w:val="24"/>
          <w:szCs w:val="24"/>
        </w:rPr>
      </w:pPr>
      <w:r w:rsidRPr="00BE49A2">
        <w:rPr>
          <w:sz w:val="24"/>
          <w:szCs w:val="24"/>
        </w:rPr>
        <w:t xml:space="preserve">And suddenly there came a sound from heaven as of a rushing mighty wind, and it filled all the </w:t>
      </w:r>
      <w:r w:rsidRPr="00BE49A2">
        <w:rPr>
          <w:b/>
          <w:bCs/>
          <w:sz w:val="24"/>
          <w:szCs w:val="24"/>
        </w:rPr>
        <w:t>house</w:t>
      </w:r>
      <w:r w:rsidRPr="00BE49A2">
        <w:rPr>
          <w:sz w:val="24"/>
          <w:szCs w:val="24"/>
        </w:rPr>
        <w:t xml:space="preserve"> where they were sitting.</w:t>
      </w:r>
    </w:p>
    <w:p w14:paraId="187F5770" w14:textId="77777777" w:rsidR="00AF7B68" w:rsidRPr="00BE49A2" w:rsidRDefault="00AF7B68">
      <w:pPr>
        <w:pStyle w:val="Body"/>
        <w:rPr>
          <w:sz w:val="24"/>
          <w:szCs w:val="24"/>
        </w:rPr>
      </w:pPr>
    </w:p>
    <w:p w14:paraId="684A1A9C" w14:textId="77777777" w:rsidR="00AF7B68" w:rsidRPr="00BE49A2" w:rsidRDefault="00AF7B68">
      <w:pPr>
        <w:pStyle w:val="Body"/>
        <w:rPr>
          <w:sz w:val="24"/>
          <w:szCs w:val="24"/>
        </w:rPr>
      </w:pPr>
    </w:p>
    <w:p w14:paraId="7DEBB1FA" w14:textId="77777777" w:rsidR="00AF7B68" w:rsidRPr="00BE49A2" w:rsidRDefault="00000000">
      <w:pPr>
        <w:pStyle w:val="Body"/>
        <w:rPr>
          <w:sz w:val="24"/>
          <w:szCs w:val="24"/>
        </w:rPr>
      </w:pPr>
      <w:r w:rsidRPr="00BE49A2">
        <w:rPr>
          <w:sz w:val="24"/>
          <w:szCs w:val="24"/>
        </w:rPr>
        <w:t xml:space="preserve">There is an immediate pattern established with the early church. The “house” or the “home” was a vital component of church growth, both spiritual and numerical. </w:t>
      </w:r>
    </w:p>
    <w:p w14:paraId="5617C5D2" w14:textId="77777777" w:rsidR="00AF7B68" w:rsidRPr="00BE49A2" w:rsidRDefault="00AF7B68">
      <w:pPr>
        <w:pStyle w:val="Body"/>
        <w:rPr>
          <w:sz w:val="24"/>
          <w:szCs w:val="24"/>
        </w:rPr>
      </w:pPr>
    </w:p>
    <w:p w14:paraId="690CE8D2" w14:textId="77777777" w:rsidR="00AF7B68" w:rsidRPr="00BE49A2" w:rsidRDefault="00AF7B68">
      <w:pPr>
        <w:pStyle w:val="Body"/>
        <w:rPr>
          <w:sz w:val="24"/>
          <w:szCs w:val="24"/>
        </w:rPr>
      </w:pPr>
    </w:p>
    <w:p w14:paraId="2F4CB0D5" w14:textId="77777777" w:rsidR="00AF7B68" w:rsidRPr="00BE49A2" w:rsidRDefault="00000000">
      <w:pPr>
        <w:pStyle w:val="Body"/>
        <w:rPr>
          <w:sz w:val="24"/>
          <w:szCs w:val="24"/>
        </w:rPr>
      </w:pPr>
      <w:r w:rsidRPr="00BE49A2">
        <w:rPr>
          <w:sz w:val="24"/>
          <w:szCs w:val="24"/>
        </w:rPr>
        <w:t>Acts 2:46 (KJV)</w:t>
      </w:r>
    </w:p>
    <w:p w14:paraId="2C28AE7A" w14:textId="77777777" w:rsidR="00AF7B68" w:rsidRPr="00BE49A2" w:rsidRDefault="00000000">
      <w:pPr>
        <w:pStyle w:val="Body"/>
        <w:rPr>
          <w:sz w:val="24"/>
          <w:szCs w:val="24"/>
        </w:rPr>
      </w:pPr>
      <w:r w:rsidRPr="00BE49A2">
        <w:rPr>
          <w:sz w:val="24"/>
          <w:szCs w:val="24"/>
        </w:rPr>
        <w:t xml:space="preserve">And they, continuing daily with one accord in the temple, and breaking bread from </w:t>
      </w:r>
      <w:r w:rsidRPr="00BE49A2">
        <w:rPr>
          <w:b/>
          <w:bCs/>
          <w:sz w:val="24"/>
          <w:szCs w:val="24"/>
        </w:rPr>
        <w:t>house to house</w:t>
      </w:r>
      <w:proofErr w:type="gramStart"/>
      <w:r w:rsidRPr="00BE49A2">
        <w:rPr>
          <w:sz w:val="24"/>
          <w:szCs w:val="24"/>
        </w:rPr>
        <w:t>, did eat</w:t>
      </w:r>
      <w:proofErr w:type="gramEnd"/>
      <w:r w:rsidRPr="00BE49A2">
        <w:rPr>
          <w:sz w:val="24"/>
          <w:szCs w:val="24"/>
        </w:rPr>
        <w:t xml:space="preserve"> their meat with gladness and singleness of heart,</w:t>
      </w:r>
    </w:p>
    <w:p w14:paraId="2FBA42A8" w14:textId="77777777" w:rsidR="00AF7B68" w:rsidRPr="00BE49A2" w:rsidRDefault="00000000">
      <w:pPr>
        <w:pStyle w:val="Body"/>
        <w:rPr>
          <w:sz w:val="24"/>
          <w:szCs w:val="24"/>
        </w:rPr>
      </w:pPr>
      <w:r w:rsidRPr="00BE49A2">
        <w:rPr>
          <w:sz w:val="24"/>
          <w:szCs w:val="24"/>
        </w:rPr>
        <w:t>Acts 2:47 (KJV)</w:t>
      </w:r>
    </w:p>
    <w:p w14:paraId="179BF3B0" w14:textId="77777777" w:rsidR="00AF7B68" w:rsidRPr="00BE49A2" w:rsidRDefault="00000000">
      <w:pPr>
        <w:pStyle w:val="Body"/>
        <w:rPr>
          <w:sz w:val="24"/>
          <w:szCs w:val="24"/>
        </w:rPr>
      </w:pPr>
      <w:r w:rsidRPr="00BE49A2">
        <w:rPr>
          <w:sz w:val="24"/>
          <w:szCs w:val="24"/>
        </w:rPr>
        <w:t xml:space="preserve">Praising </w:t>
      </w:r>
      <w:proofErr w:type="gramStart"/>
      <w:r w:rsidRPr="00BE49A2">
        <w:rPr>
          <w:sz w:val="24"/>
          <w:szCs w:val="24"/>
        </w:rPr>
        <w:t>God, and</w:t>
      </w:r>
      <w:proofErr w:type="gramEnd"/>
      <w:r w:rsidRPr="00BE49A2">
        <w:rPr>
          <w:sz w:val="24"/>
          <w:szCs w:val="24"/>
        </w:rPr>
        <w:t xml:space="preserve"> having </w:t>
      </w:r>
      <w:proofErr w:type="spellStart"/>
      <w:r w:rsidRPr="00BE49A2">
        <w:rPr>
          <w:sz w:val="24"/>
          <w:szCs w:val="24"/>
        </w:rPr>
        <w:t>favour</w:t>
      </w:r>
      <w:proofErr w:type="spellEnd"/>
      <w:r w:rsidRPr="00BE49A2">
        <w:rPr>
          <w:sz w:val="24"/>
          <w:szCs w:val="24"/>
        </w:rPr>
        <w:t xml:space="preserve"> with all the people. And the Lord added to the church daily such as should be saved.</w:t>
      </w:r>
    </w:p>
    <w:p w14:paraId="54E05372" w14:textId="77777777" w:rsidR="00AF7B68" w:rsidRPr="00BE49A2" w:rsidRDefault="00AF7B68">
      <w:pPr>
        <w:pStyle w:val="Body"/>
        <w:rPr>
          <w:sz w:val="24"/>
          <w:szCs w:val="24"/>
        </w:rPr>
      </w:pPr>
    </w:p>
    <w:p w14:paraId="3CEE1235" w14:textId="77777777" w:rsidR="00AF7B68" w:rsidRPr="00BE49A2" w:rsidRDefault="00AF7B68">
      <w:pPr>
        <w:pStyle w:val="Body"/>
        <w:rPr>
          <w:sz w:val="24"/>
          <w:szCs w:val="24"/>
        </w:rPr>
      </w:pPr>
    </w:p>
    <w:p w14:paraId="143D5446" w14:textId="77777777" w:rsidR="00AF7B68" w:rsidRPr="00BE49A2" w:rsidRDefault="00000000">
      <w:pPr>
        <w:pStyle w:val="Body"/>
        <w:rPr>
          <w:sz w:val="24"/>
          <w:szCs w:val="24"/>
        </w:rPr>
      </w:pPr>
      <w:r w:rsidRPr="00BE49A2">
        <w:rPr>
          <w:sz w:val="24"/>
          <w:szCs w:val="24"/>
        </w:rPr>
        <w:t>Acts 5:42 (KJV)</w:t>
      </w:r>
    </w:p>
    <w:p w14:paraId="0FD6ACD1" w14:textId="77777777" w:rsidR="00AF7B68" w:rsidRPr="00BE49A2" w:rsidRDefault="00000000">
      <w:pPr>
        <w:pStyle w:val="Body"/>
        <w:rPr>
          <w:sz w:val="24"/>
          <w:szCs w:val="24"/>
        </w:rPr>
      </w:pPr>
      <w:r w:rsidRPr="00BE49A2">
        <w:rPr>
          <w:sz w:val="24"/>
          <w:szCs w:val="24"/>
        </w:rPr>
        <w:t xml:space="preserve">And daily in the temple, and in </w:t>
      </w:r>
      <w:r w:rsidRPr="00BE49A2">
        <w:rPr>
          <w:b/>
          <w:bCs/>
          <w:sz w:val="24"/>
          <w:szCs w:val="24"/>
        </w:rPr>
        <w:t>every house</w:t>
      </w:r>
      <w:r w:rsidRPr="00BE49A2">
        <w:rPr>
          <w:sz w:val="24"/>
          <w:szCs w:val="24"/>
        </w:rPr>
        <w:t>, they ceased not to teach and preach Jesus Christ.</w:t>
      </w:r>
    </w:p>
    <w:p w14:paraId="39B087EC" w14:textId="77777777" w:rsidR="00AF7B68" w:rsidRPr="00BE49A2" w:rsidRDefault="00AF7B68">
      <w:pPr>
        <w:pStyle w:val="Body"/>
        <w:rPr>
          <w:sz w:val="24"/>
          <w:szCs w:val="24"/>
        </w:rPr>
      </w:pPr>
    </w:p>
    <w:p w14:paraId="445B32D7" w14:textId="77777777" w:rsidR="00AF7B68" w:rsidRPr="00BE49A2" w:rsidRDefault="00AF7B68">
      <w:pPr>
        <w:pStyle w:val="Body"/>
        <w:rPr>
          <w:sz w:val="24"/>
          <w:szCs w:val="24"/>
        </w:rPr>
      </w:pPr>
    </w:p>
    <w:p w14:paraId="79BA2E3B" w14:textId="77777777" w:rsidR="00AF7B68" w:rsidRPr="00BE49A2" w:rsidRDefault="00000000">
      <w:pPr>
        <w:pStyle w:val="Body"/>
        <w:rPr>
          <w:sz w:val="24"/>
          <w:szCs w:val="24"/>
        </w:rPr>
      </w:pPr>
      <w:r w:rsidRPr="00BE49A2">
        <w:rPr>
          <w:sz w:val="24"/>
          <w:szCs w:val="24"/>
        </w:rPr>
        <w:t xml:space="preserve">In Acts chapter nine Ananias goes to a house to pray for Saul. In Acts chapter ten Peter goes to the house of Cornelius which begins the Gentile Revival. In Acts chapter sixteen the Apostle Paul ministers in both the houses of Lydia and then the jailer. </w:t>
      </w:r>
    </w:p>
    <w:p w14:paraId="768C7C40" w14:textId="77777777" w:rsidR="00AF7B68" w:rsidRPr="00BE49A2" w:rsidRDefault="00AF7B68">
      <w:pPr>
        <w:pStyle w:val="Body"/>
        <w:rPr>
          <w:sz w:val="24"/>
          <w:szCs w:val="24"/>
        </w:rPr>
      </w:pPr>
    </w:p>
    <w:p w14:paraId="068795F8" w14:textId="77777777" w:rsidR="00AF7B68" w:rsidRPr="00BE49A2" w:rsidRDefault="00000000">
      <w:pPr>
        <w:pStyle w:val="Body"/>
        <w:rPr>
          <w:sz w:val="24"/>
          <w:szCs w:val="24"/>
        </w:rPr>
      </w:pPr>
      <w:r w:rsidRPr="00BE49A2">
        <w:rPr>
          <w:sz w:val="24"/>
          <w:szCs w:val="24"/>
        </w:rPr>
        <w:t xml:space="preserve">The apostle of apostles, Paul understood and leveraged the power of what happens in the home. </w:t>
      </w:r>
    </w:p>
    <w:p w14:paraId="1A91022B" w14:textId="77777777" w:rsidR="00AF7B68" w:rsidRPr="00BE49A2" w:rsidRDefault="00AF7B68">
      <w:pPr>
        <w:pStyle w:val="Body"/>
        <w:rPr>
          <w:sz w:val="24"/>
          <w:szCs w:val="24"/>
        </w:rPr>
      </w:pPr>
    </w:p>
    <w:p w14:paraId="480CF281" w14:textId="77777777" w:rsidR="00AF7B68" w:rsidRPr="00BE49A2" w:rsidRDefault="00AF7B68">
      <w:pPr>
        <w:pStyle w:val="Body"/>
        <w:rPr>
          <w:sz w:val="24"/>
          <w:szCs w:val="24"/>
        </w:rPr>
      </w:pPr>
    </w:p>
    <w:p w14:paraId="33C01242" w14:textId="77777777" w:rsidR="00AF7B68" w:rsidRPr="00BE49A2" w:rsidRDefault="00000000">
      <w:pPr>
        <w:pStyle w:val="Body"/>
        <w:rPr>
          <w:sz w:val="24"/>
          <w:szCs w:val="24"/>
        </w:rPr>
      </w:pPr>
      <w:r w:rsidRPr="00BE49A2">
        <w:rPr>
          <w:sz w:val="24"/>
          <w:szCs w:val="24"/>
        </w:rPr>
        <w:t>Acts 20:20 (KJV)</w:t>
      </w:r>
    </w:p>
    <w:p w14:paraId="6A894E2F" w14:textId="77777777" w:rsidR="00AF7B68" w:rsidRPr="00BE49A2" w:rsidRDefault="00000000">
      <w:pPr>
        <w:pStyle w:val="Body"/>
        <w:rPr>
          <w:sz w:val="24"/>
          <w:szCs w:val="24"/>
        </w:rPr>
      </w:pPr>
      <w:r w:rsidRPr="00BE49A2">
        <w:rPr>
          <w:sz w:val="24"/>
          <w:szCs w:val="24"/>
        </w:rPr>
        <w:lastRenderedPageBreak/>
        <w:t xml:space="preserve">[And] how I kept back nothing that was profitable [unto you], but have </w:t>
      </w:r>
      <w:proofErr w:type="gramStart"/>
      <w:r w:rsidRPr="00BE49A2">
        <w:rPr>
          <w:sz w:val="24"/>
          <w:szCs w:val="24"/>
        </w:rPr>
        <w:t>shewed</w:t>
      </w:r>
      <w:proofErr w:type="gramEnd"/>
      <w:r w:rsidRPr="00BE49A2">
        <w:rPr>
          <w:sz w:val="24"/>
          <w:szCs w:val="24"/>
        </w:rPr>
        <w:t xml:space="preserve"> you, and have taught you </w:t>
      </w:r>
      <w:proofErr w:type="spellStart"/>
      <w:r w:rsidRPr="00BE49A2">
        <w:rPr>
          <w:sz w:val="24"/>
          <w:szCs w:val="24"/>
        </w:rPr>
        <w:t>publickly</w:t>
      </w:r>
      <w:proofErr w:type="spellEnd"/>
      <w:r w:rsidRPr="00BE49A2">
        <w:rPr>
          <w:sz w:val="24"/>
          <w:szCs w:val="24"/>
        </w:rPr>
        <w:t xml:space="preserve">, and from </w:t>
      </w:r>
      <w:r w:rsidRPr="00BE49A2">
        <w:rPr>
          <w:b/>
          <w:bCs/>
          <w:sz w:val="24"/>
          <w:szCs w:val="24"/>
        </w:rPr>
        <w:t>house to house</w:t>
      </w:r>
      <w:r w:rsidRPr="00BE49A2">
        <w:rPr>
          <w:sz w:val="24"/>
          <w:szCs w:val="24"/>
        </w:rPr>
        <w:t>,</w:t>
      </w:r>
    </w:p>
    <w:p w14:paraId="3089439B" w14:textId="77777777" w:rsidR="00AF7B68" w:rsidRPr="00BE49A2" w:rsidRDefault="00000000">
      <w:pPr>
        <w:pStyle w:val="Body"/>
        <w:rPr>
          <w:sz w:val="24"/>
          <w:szCs w:val="24"/>
        </w:rPr>
      </w:pPr>
      <w:r w:rsidRPr="00BE49A2">
        <w:rPr>
          <w:sz w:val="24"/>
          <w:szCs w:val="24"/>
        </w:rPr>
        <w:t>Acts 20:21 (KJV)</w:t>
      </w:r>
    </w:p>
    <w:p w14:paraId="1CF365AE" w14:textId="77777777" w:rsidR="00AF7B68" w:rsidRPr="00BE49A2" w:rsidRDefault="00000000">
      <w:pPr>
        <w:pStyle w:val="Body"/>
        <w:rPr>
          <w:sz w:val="24"/>
          <w:szCs w:val="24"/>
        </w:rPr>
      </w:pPr>
      <w:r w:rsidRPr="00BE49A2">
        <w:rPr>
          <w:sz w:val="24"/>
          <w:szCs w:val="24"/>
        </w:rPr>
        <w:t xml:space="preserve">Testifying both to the Jews, </w:t>
      </w:r>
      <w:proofErr w:type="gramStart"/>
      <w:r w:rsidRPr="00BE49A2">
        <w:rPr>
          <w:sz w:val="24"/>
          <w:szCs w:val="24"/>
        </w:rPr>
        <w:t>and also</w:t>
      </w:r>
      <w:proofErr w:type="gramEnd"/>
      <w:r w:rsidRPr="00BE49A2">
        <w:rPr>
          <w:sz w:val="24"/>
          <w:szCs w:val="24"/>
        </w:rPr>
        <w:t xml:space="preserve"> to the Greeks, repentance toward God, and faith toward our Lord Jesus Christ.</w:t>
      </w:r>
    </w:p>
    <w:p w14:paraId="40908BEB" w14:textId="77777777" w:rsidR="00AF7B68" w:rsidRPr="00BE49A2" w:rsidRDefault="00AF7B68">
      <w:pPr>
        <w:pStyle w:val="Body"/>
        <w:rPr>
          <w:sz w:val="24"/>
          <w:szCs w:val="24"/>
        </w:rPr>
      </w:pPr>
    </w:p>
    <w:p w14:paraId="045489B2" w14:textId="77777777" w:rsidR="00AF7B68" w:rsidRPr="00BE49A2" w:rsidRDefault="00AF7B68">
      <w:pPr>
        <w:pStyle w:val="Body"/>
        <w:rPr>
          <w:sz w:val="24"/>
          <w:szCs w:val="24"/>
        </w:rPr>
      </w:pPr>
    </w:p>
    <w:p w14:paraId="3A33248B" w14:textId="1C465C90" w:rsidR="00AF7B68" w:rsidRPr="00BE49A2" w:rsidRDefault="00000000">
      <w:pPr>
        <w:pStyle w:val="Body"/>
        <w:rPr>
          <w:sz w:val="24"/>
          <w:szCs w:val="24"/>
        </w:rPr>
      </w:pPr>
      <w:r w:rsidRPr="00BE49A2">
        <w:rPr>
          <w:sz w:val="24"/>
          <w:szCs w:val="24"/>
        </w:rPr>
        <w:t xml:space="preserve">In </w:t>
      </w:r>
      <w:r w:rsidR="00BE49A2" w:rsidRPr="00BE49A2">
        <w:rPr>
          <w:sz w:val="24"/>
          <w:szCs w:val="24"/>
        </w:rPr>
        <w:t>fact,</w:t>
      </w:r>
      <w:r w:rsidRPr="00BE49A2">
        <w:rPr>
          <w:sz w:val="24"/>
          <w:szCs w:val="24"/>
        </w:rPr>
        <w:t xml:space="preserve"> Paul’s life concludes with him ministering in his own rented house. </w:t>
      </w:r>
    </w:p>
    <w:p w14:paraId="570DA8C9" w14:textId="77777777" w:rsidR="00AF7B68" w:rsidRPr="00BE49A2" w:rsidRDefault="00AF7B68">
      <w:pPr>
        <w:pStyle w:val="Body"/>
        <w:rPr>
          <w:sz w:val="24"/>
          <w:szCs w:val="24"/>
        </w:rPr>
      </w:pPr>
    </w:p>
    <w:p w14:paraId="4210FB04" w14:textId="77777777" w:rsidR="00AF7B68" w:rsidRPr="00BE49A2" w:rsidRDefault="00AF7B68">
      <w:pPr>
        <w:pStyle w:val="Body"/>
        <w:rPr>
          <w:sz w:val="24"/>
          <w:szCs w:val="24"/>
        </w:rPr>
      </w:pPr>
    </w:p>
    <w:p w14:paraId="207A93AF" w14:textId="77777777" w:rsidR="00AF7B68" w:rsidRPr="00BE49A2" w:rsidRDefault="00000000">
      <w:pPr>
        <w:pStyle w:val="Body"/>
        <w:rPr>
          <w:sz w:val="24"/>
          <w:szCs w:val="24"/>
        </w:rPr>
      </w:pPr>
      <w:r w:rsidRPr="00BE49A2">
        <w:rPr>
          <w:sz w:val="24"/>
          <w:szCs w:val="24"/>
        </w:rPr>
        <w:t>Acts 28:30 (KJV)</w:t>
      </w:r>
    </w:p>
    <w:p w14:paraId="19806224" w14:textId="77777777" w:rsidR="00AF7B68" w:rsidRPr="00BE49A2" w:rsidRDefault="00000000">
      <w:pPr>
        <w:pStyle w:val="Body"/>
        <w:rPr>
          <w:sz w:val="24"/>
          <w:szCs w:val="24"/>
        </w:rPr>
      </w:pPr>
      <w:r w:rsidRPr="00BE49A2">
        <w:rPr>
          <w:sz w:val="24"/>
          <w:szCs w:val="24"/>
        </w:rPr>
        <w:t xml:space="preserve">And Paul dwelt two whole years </w:t>
      </w:r>
      <w:r w:rsidRPr="00BE49A2">
        <w:rPr>
          <w:b/>
          <w:bCs/>
          <w:sz w:val="24"/>
          <w:szCs w:val="24"/>
        </w:rPr>
        <w:t>in his own hired house</w:t>
      </w:r>
      <w:r w:rsidRPr="00BE49A2">
        <w:rPr>
          <w:sz w:val="24"/>
          <w:szCs w:val="24"/>
        </w:rPr>
        <w:t>, and received all that came in unto him,</w:t>
      </w:r>
    </w:p>
    <w:p w14:paraId="6D41B014" w14:textId="77777777" w:rsidR="00AF7B68" w:rsidRPr="00BE49A2" w:rsidRDefault="00000000">
      <w:pPr>
        <w:pStyle w:val="Body"/>
        <w:rPr>
          <w:sz w:val="24"/>
          <w:szCs w:val="24"/>
        </w:rPr>
      </w:pPr>
      <w:r w:rsidRPr="00BE49A2">
        <w:rPr>
          <w:sz w:val="24"/>
          <w:szCs w:val="24"/>
        </w:rPr>
        <w:t>Acts 28:31 (KJV)</w:t>
      </w:r>
    </w:p>
    <w:p w14:paraId="0C0CE787" w14:textId="77777777" w:rsidR="00AF7B68" w:rsidRPr="00BE49A2" w:rsidRDefault="00000000">
      <w:pPr>
        <w:pStyle w:val="Body"/>
        <w:rPr>
          <w:sz w:val="24"/>
          <w:szCs w:val="24"/>
        </w:rPr>
      </w:pPr>
      <w:r w:rsidRPr="00BE49A2">
        <w:rPr>
          <w:sz w:val="24"/>
          <w:szCs w:val="24"/>
        </w:rPr>
        <w:t>Preaching the kingdom of God, and teaching those things which concern the Lord Jesus Christ, with all confidence, no man forbidding him.</w:t>
      </w:r>
    </w:p>
    <w:p w14:paraId="661AEE0C" w14:textId="77777777" w:rsidR="00AF7B68" w:rsidRPr="00BE49A2" w:rsidRDefault="00AF7B68">
      <w:pPr>
        <w:pStyle w:val="Body"/>
        <w:rPr>
          <w:sz w:val="24"/>
          <w:szCs w:val="24"/>
        </w:rPr>
      </w:pPr>
    </w:p>
    <w:p w14:paraId="322B318E" w14:textId="77777777" w:rsidR="00AF7B68" w:rsidRPr="00BE49A2" w:rsidRDefault="00AF7B68">
      <w:pPr>
        <w:pStyle w:val="Body"/>
        <w:rPr>
          <w:sz w:val="24"/>
          <w:szCs w:val="24"/>
        </w:rPr>
      </w:pPr>
    </w:p>
    <w:p w14:paraId="3E18DD57" w14:textId="77777777" w:rsidR="00AF7B68" w:rsidRPr="00BE49A2" w:rsidRDefault="00000000">
      <w:pPr>
        <w:pStyle w:val="Body"/>
        <w:rPr>
          <w:sz w:val="24"/>
          <w:szCs w:val="24"/>
        </w:rPr>
      </w:pPr>
      <w:r w:rsidRPr="00BE49A2">
        <w:rPr>
          <w:sz w:val="24"/>
          <w:szCs w:val="24"/>
        </w:rPr>
        <w:t xml:space="preserve">While pastoring in Fresno our church’s greatest increase happened with the focus on meeting in the home with new people. The home is not a replacement for what happens at the “church.” Neither does what happens at church replace the dynamic of what happens in a home. </w:t>
      </w:r>
    </w:p>
    <w:p w14:paraId="5AF03AC1" w14:textId="77777777" w:rsidR="00AF7B68" w:rsidRPr="00BE49A2" w:rsidRDefault="00AF7B68">
      <w:pPr>
        <w:pStyle w:val="Body"/>
        <w:rPr>
          <w:sz w:val="24"/>
          <w:szCs w:val="24"/>
        </w:rPr>
      </w:pPr>
    </w:p>
    <w:p w14:paraId="4D0AEA62" w14:textId="77777777" w:rsidR="00AF7B68" w:rsidRPr="00BE49A2" w:rsidRDefault="00000000">
      <w:pPr>
        <w:pStyle w:val="Body"/>
        <w:rPr>
          <w:sz w:val="24"/>
          <w:szCs w:val="24"/>
        </w:rPr>
      </w:pPr>
      <w:r w:rsidRPr="00BE49A2">
        <w:rPr>
          <w:sz w:val="24"/>
          <w:szCs w:val="24"/>
        </w:rPr>
        <w:t>In the early 2000s I had the privilege of attending the funeral of a great soul winner from the church I started in. Jim Ruiz and his wife Jeanne understood the value of this strategy. During the funeral people were allowed to testify. Person after person stood with the same story. “The first time I came to church. It was brother and sister Ruiz who invited me over for lunch.” “When I first started coming to church, it was brother sister Ruiz, who had me in their home.”</w:t>
      </w:r>
    </w:p>
    <w:p w14:paraId="36CE9D80" w14:textId="77777777" w:rsidR="00AF7B68" w:rsidRPr="00BE49A2" w:rsidRDefault="00AF7B68">
      <w:pPr>
        <w:pStyle w:val="Body"/>
        <w:rPr>
          <w:sz w:val="24"/>
          <w:szCs w:val="24"/>
        </w:rPr>
      </w:pPr>
    </w:p>
    <w:p w14:paraId="2F7D008E" w14:textId="77777777" w:rsidR="00AF7B68" w:rsidRPr="00BE49A2" w:rsidRDefault="00000000">
      <w:pPr>
        <w:pStyle w:val="Body"/>
        <w:rPr>
          <w:sz w:val="24"/>
          <w:szCs w:val="24"/>
        </w:rPr>
      </w:pPr>
      <w:r w:rsidRPr="00BE49A2">
        <w:rPr>
          <w:sz w:val="24"/>
          <w:szCs w:val="24"/>
        </w:rPr>
        <w:t xml:space="preserve">The Book of Acts church started and ended in a house. Homes are important for both fellowship and discipleship. </w:t>
      </w:r>
    </w:p>
    <w:p w14:paraId="698B253E" w14:textId="77777777" w:rsidR="00AF7B68" w:rsidRPr="00BE49A2" w:rsidRDefault="00AF7B68">
      <w:pPr>
        <w:pStyle w:val="Body"/>
        <w:rPr>
          <w:sz w:val="24"/>
          <w:szCs w:val="24"/>
        </w:rPr>
      </w:pPr>
    </w:p>
    <w:p w14:paraId="1A20BDAD" w14:textId="00CD7CF0" w:rsidR="00AF7B68" w:rsidRPr="00BE49A2" w:rsidRDefault="00000000">
      <w:pPr>
        <w:pStyle w:val="Body"/>
        <w:rPr>
          <w:sz w:val="24"/>
          <w:szCs w:val="24"/>
        </w:rPr>
      </w:pPr>
      <w:r w:rsidRPr="00BE49A2">
        <w:rPr>
          <w:sz w:val="24"/>
          <w:szCs w:val="24"/>
        </w:rPr>
        <w:t>To be truly Apostolic, we cannot just have the apostolic message. We must adopt the apostolic</w:t>
      </w:r>
      <w:r w:rsidR="00BE49A2">
        <w:rPr>
          <w:sz w:val="24"/>
          <w:szCs w:val="24"/>
        </w:rPr>
        <w:t>,</w:t>
      </w:r>
      <w:r w:rsidRPr="00BE49A2">
        <w:rPr>
          <w:sz w:val="24"/>
          <w:szCs w:val="24"/>
        </w:rPr>
        <w:t xml:space="preserve"> </w:t>
      </w:r>
      <w:r w:rsidR="00BE49A2">
        <w:rPr>
          <w:sz w:val="24"/>
          <w:szCs w:val="24"/>
        </w:rPr>
        <w:t xml:space="preserve">Book of Acts </w:t>
      </w:r>
      <w:r w:rsidRPr="00BE49A2">
        <w:rPr>
          <w:sz w:val="24"/>
          <w:szCs w:val="24"/>
        </w:rPr>
        <w:t>method.</w:t>
      </w:r>
    </w:p>
    <w:sectPr w:rsidR="00AF7B68" w:rsidRPr="00BE49A2">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5D3E" w14:textId="77777777" w:rsidR="00426EC8" w:rsidRDefault="00426EC8">
      <w:r>
        <w:separator/>
      </w:r>
    </w:p>
  </w:endnote>
  <w:endnote w:type="continuationSeparator" w:id="0">
    <w:p w14:paraId="33002A59" w14:textId="77777777" w:rsidR="00426EC8" w:rsidRDefault="0042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59A2" w14:textId="77777777" w:rsidR="00AF7B68" w:rsidRDefault="00AF7B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DF6F" w14:textId="77777777" w:rsidR="00426EC8" w:rsidRDefault="00426EC8">
      <w:r>
        <w:separator/>
      </w:r>
    </w:p>
  </w:footnote>
  <w:footnote w:type="continuationSeparator" w:id="0">
    <w:p w14:paraId="043B5AD5" w14:textId="77777777" w:rsidR="00426EC8" w:rsidRDefault="0042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8F35" w14:textId="77777777" w:rsidR="00AF7B68" w:rsidRDefault="00AF7B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68"/>
    <w:rsid w:val="00330C99"/>
    <w:rsid w:val="00426EC8"/>
    <w:rsid w:val="00AF7B68"/>
    <w:rsid w:val="00BE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90C3"/>
  <w15:docId w15:val="{0CAAB492-913E-4E0D-AB7C-60B164A3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Valena Wodoslawsky</dc:creator>
  <cp:lastModifiedBy>A00329693</cp:lastModifiedBy>
  <cp:revision>2</cp:revision>
  <dcterms:created xsi:type="dcterms:W3CDTF">2025-11-14T22:22:00Z</dcterms:created>
  <dcterms:modified xsi:type="dcterms:W3CDTF">2025-11-14T22:22:00Z</dcterms:modified>
</cp:coreProperties>
</file>